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0D56" w14:textId="6F20F019" w:rsidR="002D07FA" w:rsidRDefault="002D07FA" w:rsidP="002D07FA">
      <w:pPr>
        <w:spacing w:line="360" w:lineRule="auto"/>
        <w:ind w:left="60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</w:rPr>
        <w:t>To</w:t>
      </w:r>
      <w:r>
        <w:rPr>
          <w:rFonts w:ascii="Times New Roman" w:hAnsi="Times New Roman" w:cs="Times New Roman"/>
          <w:noProof/>
          <w:color w:val="000000"/>
        </w:rPr>
        <w:t>:</w:t>
      </w:r>
      <w:r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AMATYC</w:t>
      </w:r>
      <w:r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Delegate Assembly</w:t>
      </w:r>
    </w:p>
    <w:p w14:paraId="2D034920" w14:textId="77777777" w:rsidR="002D07FA" w:rsidRPr="003B5FFE" w:rsidRDefault="002D07FA" w:rsidP="002D07FA">
      <w:pPr>
        <w:spacing w:line="360" w:lineRule="auto"/>
        <w:ind w:left="60"/>
        <w:rPr>
          <w:rFonts w:ascii="Times New Roman" w:hAnsi="Times New Roman" w:cs="Times New Roman"/>
          <w:bCs/>
          <w:noProof/>
          <w:color w:val="000000"/>
          <w:u w:val="single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Year: </w:t>
      </w:r>
      <w:r w:rsidRPr="003B5FFE">
        <w:rPr>
          <w:rFonts w:ascii="Times New Roman" w:hAnsi="Times New Roman" w:cs="Times New Roman"/>
          <w:bCs/>
          <w:noProof/>
          <w:color w:val="000000"/>
          <w:u w:val="single"/>
        </w:rPr>
        <w:tab/>
      </w:r>
      <w:r w:rsidRPr="003B5FFE">
        <w:rPr>
          <w:rFonts w:ascii="Times New Roman" w:hAnsi="Times New Roman" w:cs="Times New Roman"/>
          <w:bCs/>
          <w:noProof/>
          <w:color w:val="000000"/>
          <w:u w:val="single"/>
        </w:rPr>
        <w:tab/>
      </w:r>
      <w:r w:rsidRPr="003B5FFE">
        <w:rPr>
          <w:rFonts w:ascii="Times New Roman" w:hAnsi="Times New Roman" w:cs="Times New Roman"/>
          <w:bCs/>
          <w:noProof/>
          <w:color w:val="000000"/>
          <w:u w:val="single"/>
        </w:rPr>
        <w:tab/>
      </w:r>
      <w:r w:rsidRPr="003B5FFE">
        <w:rPr>
          <w:rFonts w:ascii="Times New Roman" w:hAnsi="Times New Roman" w:cs="Times New Roman"/>
          <w:bCs/>
          <w:noProof/>
          <w:color w:val="000000"/>
          <w:u w:val="single"/>
        </w:rPr>
        <w:tab/>
      </w:r>
    </w:p>
    <w:p w14:paraId="721922E5" w14:textId="77777777" w:rsidR="002D07FA" w:rsidRPr="003B5FFE" w:rsidRDefault="002D07FA" w:rsidP="002D07FA">
      <w:pPr>
        <w:tabs>
          <w:tab w:val="right" w:pos="5760"/>
        </w:tabs>
        <w:spacing w:line="360" w:lineRule="auto"/>
        <w:ind w:left="60"/>
        <w:rPr>
          <w:bCs/>
          <w:u w:val="single"/>
        </w:rPr>
      </w:pPr>
      <w:r w:rsidRPr="003B5FFE">
        <w:rPr>
          <w:rFonts w:ascii="Times New Roman" w:hAnsi="Times New Roman" w:cs="Times New Roman"/>
          <w:b/>
          <w:noProof/>
          <w:color w:val="000000"/>
        </w:rPr>
        <w:t xml:space="preserve">From: </w:t>
      </w:r>
      <w:r w:rsidRPr="003B5FFE">
        <w:rPr>
          <w:rFonts w:ascii="Times New Roman" w:hAnsi="Times New Roman" w:cs="Times New Roman"/>
          <w:bCs/>
          <w:noProof/>
          <w:color w:val="000000"/>
          <w:u w:val="single"/>
        </w:rPr>
        <w:tab/>
      </w:r>
    </w:p>
    <w:p w14:paraId="495CACF8" w14:textId="77777777" w:rsidR="002D07FA" w:rsidRPr="003B5FFE" w:rsidRDefault="002D07FA" w:rsidP="002D07FA">
      <w:pPr>
        <w:tabs>
          <w:tab w:val="right" w:pos="5760"/>
        </w:tabs>
        <w:spacing w:line="360" w:lineRule="auto"/>
        <w:ind w:left="60"/>
        <w:rPr>
          <w:u w:val="single"/>
        </w:rPr>
      </w:pPr>
      <w:r>
        <w:rPr>
          <w:rFonts w:ascii="Times New Roman" w:hAnsi="Times New Roman" w:cs="Times New Roman"/>
          <w:b/>
          <w:noProof/>
          <w:color w:val="000000"/>
        </w:rPr>
        <w:t>Subject</w:t>
      </w:r>
      <w:r>
        <w:rPr>
          <w:rFonts w:ascii="Times New Roman" w:hAnsi="Times New Roman" w:cs="Times New Roman"/>
          <w:noProof/>
          <w:color w:val="000000"/>
        </w:rPr>
        <w:t xml:space="preserve">: </w:t>
      </w:r>
      <w:r>
        <w:rPr>
          <w:rFonts w:ascii="Times New Roman" w:hAnsi="Times New Roman" w:cs="Times New Roman"/>
          <w:noProof/>
          <w:color w:val="000000"/>
          <w:u w:val="single"/>
        </w:rPr>
        <w:tab/>
      </w:r>
    </w:p>
    <w:p w14:paraId="036470A7" w14:textId="77777777" w:rsidR="002D07FA" w:rsidRPr="003B5FFE" w:rsidRDefault="002D07FA" w:rsidP="002D07FA">
      <w:pPr>
        <w:tabs>
          <w:tab w:val="right" w:pos="5760"/>
        </w:tabs>
        <w:spacing w:line="360" w:lineRule="auto"/>
        <w:ind w:left="60"/>
        <w:rPr>
          <w:sz w:val="21"/>
          <w:u w:val="single"/>
        </w:rPr>
      </w:pPr>
      <w:r>
        <w:rPr>
          <w:rFonts w:ascii="Times New Roman" w:hAnsi="Times New Roman" w:cs="Times New Roman"/>
          <w:b/>
          <w:noProof/>
          <w:color w:val="000000"/>
        </w:rPr>
        <w:t>Date Submitted</w:t>
      </w:r>
      <w:r>
        <w:rPr>
          <w:rFonts w:ascii="Times New Roman" w:hAnsi="Times New Roman" w:cs="Times New Roman"/>
          <w:noProof/>
          <w:color w:val="000000"/>
        </w:rPr>
        <w:t xml:space="preserve">: </w:t>
      </w:r>
      <w:r>
        <w:rPr>
          <w:rFonts w:ascii="Times New Roman" w:hAnsi="Times New Roman" w:cs="Times New Roman"/>
          <w:noProof/>
          <w:color w:val="000000"/>
          <w:u w:val="single"/>
        </w:rPr>
        <w:tab/>
      </w:r>
    </w:p>
    <w:p w14:paraId="3F425FE1" w14:textId="614FFA08" w:rsidR="002D07FA" w:rsidRDefault="002D07FA" w:rsidP="002D07FA">
      <w:pPr>
        <w:spacing w:line="358" w:lineRule="exact"/>
        <w:ind w:left="60" w:firstLine="113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4A8B" wp14:editId="673815DE">
                <wp:simplePos x="0" y="0"/>
                <wp:positionH relativeFrom="column">
                  <wp:posOffset>40048</wp:posOffset>
                </wp:positionH>
                <wp:positionV relativeFrom="paragraph">
                  <wp:posOffset>212873</wp:posOffset>
                </wp:positionV>
                <wp:extent cx="5506196" cy="0"/>
                <wp:effectExtent l="0" t="12700" r="18415" b="1270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1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F8421" id="Straight Connector 17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16.75pt" to="436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706510D4" w14:textId="5074754E" w:rsidR="002D07FA" w:rsidRPr="002D07FA" w:rsidRDefault="002D07FA" w:rsidP="002D07FA">
      <w:pPr>
        <w:spacing w:line="358" w:lineRule="exact"/>
        <w:ind w:left="60" w:firstLine="113"/>
        <w:rPr>
          <w:rFonts w:ascii="Times New Roman" w:hAnsi="Times New Roman" w:cs="Times New Roman"/>
          <w:bCs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Motion: </w:t>
      </w:r>
      <w:r w:rsidRPr="002D07FA">
        <w:rPr>
          <w:rFonts w:ascii="Times New Roman" w:hAnsi="Times New Roman" w:cs="Times New Roman"/>
          <w:bCs/>
          <w:noProof/>
          <w:color w:val="000000"/>
        </w:rPr>
        <w:t>That the AMATYC Delegate Assembly</w:t>
      </w:r>
    </w:p>
    <w:p w14:paraId="27A67290" w14:textId="77777777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209A91B1" w14:textId="77777777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34820157" w14:textId="77777777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3CB701BA" w14:textId="77777777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0B77040F" w14:textId="77777777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050F7FD2" w14:textId="3C68CFFA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1FAC" wp14:editId="2FB148C2">
                <wp:simplePos x="0" y="0"/>
                <wp:positionH relativeFrom="column">
                  <wp:posOffset>38735</wp:posOffset>
                </wp:positionH>
                <wp:positionV relativeFrom="paragraph">
                  <wp:posOffset>119306</wp:posOffset>
                </wp:positionV>
                <wp:extent cx="5506196" cy="0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1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C5EC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9.4pt" to="436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704389E7" w14:textId="1BFF83BD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>Rationale:</w:t>
      </w:r>
    </w:p>
    <w:p w14:paraId="346D9BF0" w14:textId="6C041B74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749E261A" w14:textId="7228A21D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1BE01751" w14:textId="7EEB3DBD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21AC6829" w14:textId="6E24A0F8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0E402D27" w14:textId="4F10E9BD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56E3D6D1" w14:textId="7DB503FC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2466E89D" w14:textId="1AF69180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00389367" w14:textId="3626C8FD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08F96443" w14:textId="6288035A" w:rsidR="006D4EEB" w:rsidRDefault="006D4EEB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16F5898F" w14:textId="64AB0212" w:rsidR="006D4EEB" w:rsidRDefault="006D4EEB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0F7B658D" w14:textId="0BF3931D" w:rsidR="006D4EEB" w:rsidRDefault="006D4EEB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1A5F7E8D" w14:textId="5C86B7D8" w:rsidR="006D4EEB" w:rsidRDefault="006D4EEB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3747C464" w14:textId="77777777" w:rsidR="006D4EEB" w:rsidRDefault="006D4EEB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3C8BC8B7" w14:textId="599FE0D0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658070CA" w14:textId="0B73DE70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7729151F" w14:textId="7E1C4D6E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1ED368E1" w14:textId="5B61EE58" w:rsidR="002D07FA" w:rsidRDefault="002D07FA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</w:p>
    <w:p w14:paraId="3E9896A7" w14:textId="57018C8B" w:rsidR="002D07FA" w:rsidRDefault="003D62BD" w:rsidP="002D07FA">
      <w:pPr>
        <w:spacing w:line="266" w:lineRule="exact"/>
        <w:ind w:left="173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43F9A" wp14:editId="6EFB34D5">
                <wp:simplePos x="0" y="0"/>
                <wp:positionH relativeFrom="column">
                  <wp:posOffset>100117</wp:posOffset>
                </wp:positionH>
                <wp:positionV relativeFrom="paragraph">
                  <wp:posOffset>87032</wp:posOffset>
                </wp:positionV>
                <wp:extent cx="5773040" cy="1254797"/>
                <wp:effectExtent l="0" t="0" r="1841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40" cy="1254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B6204" w14:textId="0B2D8CF7" w:rsidR="002D07FA" w:rsidRDefault="002D07FA" w:rsidP="003D62BD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Action taken by the Delegate Assembly on </w:t>
                            </w: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6D859B85" w14:textId="39AC3B92" w:rsidR="002D07FA" w:rsidRPr="003D62BD" w:rsidRDefault="002D07FA" w:rsidP="003D62BD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F762C6E" w14:textId="0A77530B" w:rsidR="002D07FA" w:rsidRPr="009013C1" w:rsidRDefault="002D07FA" w:rsidP="003D62BD">
                            <w:pPr>
                              <w:tabs>
                                <w:tab w:val="left" w:pos="540"/>
                                <w:tab w:val="left" w:pos="2520"/>
                                <w:tab w:val="left" w:pos="3060"/>
                                <w:tab w:val="left" w:pos="5940"/>
                                <w:tab w:val="left" w:pos="6840"/>
                                <w:tab w:val="left" w:pos="7380"/>
                              </w:tabs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Approved</w:t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9013C1"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Postponed Until </w:t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Withdrawn</w:t>
                            </w:r>
                          </w:p>
                          <w:p w14:paraId="2DEEC25C" w14:textId="7D6F4D3A" w:rsidR="009013C1" w:rsidRPr="009013C1" w:rsidRDefault="002D07FA" w:rsidP="003D62BD">
                            <w:pPr>
                              <w:tabs>
                                <w:tab w:val="left" w:pos="540"/>
                                <w:tab w:val="left" w:pos="2520"/>
                                <w:tab w:val="left" w:pos="3060"/>
                                <w:tab w:val="left" w:pos="5760"/>
                                <w:tab w:val="left" w:pos="6840"/>
                                <w:tab w:val="left" w:pos="7380"/>
                              </w:tabs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Disapproved</w:t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9013C1" w:rsidRPr="002D07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Returned for Further Study</w:t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9013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Other</w:t>
                            </w:r>
                          </w:p>
                          <w:p w14:paraId="73698263" w14:textId="77777777" w:rsidR="002D07FA" w:rsidRPr="002D07FA" w:rsidRDefault="002D07FA" w:rsidP="003D62BD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D43F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9pt;margin-top:6.85pt;width:454.55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" fillcolor="white [3201]" strokeweight="1pt">
                <v:textbox>
                  <w:txbxContent>
                    <w:p w14:paraId="2ACB6204" w14:textId="0B2D8CF7" w:rsidR="002D07FA" w:rsidRDefault="002D07FA" w:rsidP="003D62BD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Action taken by the Delegate Assembly on </w:t>
                      </w: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</w:p>
                    <w:p w14:paraId="6D859B85" w14:textId="39AC3B92" w:rsidR="002D07FA" w:rsidRPr="003D62BD" w:rsidRDefault="002D07FA" w:rsidP="003D62BD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F762C6E" w14:textId="0A77530B" w:rsidR="002D07FA" w:rsidRPr="009013C1" w:rsidRDefault="002D07FA" w:rsidP="003D62BD">
                      <w:pPr>
                        <w:tabs>
                          <w:tab w:val="left" w:pos="540"/>
                          <w:tab w:val="left" w:pos="2520"/>
                          <w:tab w:val="left" w:pos="3060"/>
                          <w:tab w:val="left" w:pos="5940"/>
                          <w:tab w:val="left" w:pos="6840"/>
                          <w:tab w:val="left" w:pos="7380"/>
                        </w:tabs>
                        <w:spacing w:before="12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Approved</w:t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9013C1"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Postponed Until </w:t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</w:rPr>
                        <w:t>Withdrawn</w:t>
                      </w:r>
                    </w:p>
                    <w:p w14:paraId="2DEEC25C" w14:textId="7D6F4D3A" w:rsidR="009013C1" w:rsidRPr="009013C1" w:rsidRDefault="002D07FA" w:rsidP="003D62BD">
                      <w:pPr>
                        <w:tabs>
                          <w:tab w:val="left" w:pos="540"/>
                          <w:tab w:val="left" w:pos="2520"/>
                          <w:tab w:val="left" w:pos="3060"/>
                          <w:tab w:val="left" w:pos="5760"/>
                          <w:tab w:val="left" w:pos="6840"/>
                          <w:tab w:val="left" w:pos="7380"/>
                        </w:tabs>
                        <w:spacing w:before="12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D07F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Disapproved</w:t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="009013C1" w:rsidRPr="002D07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Returned for Further Study</w:t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ab/>
                      </w:r>
                      <w:r w:rsidR="009013C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Other</w:t>
                      </w:r>
                    </w:p>
                    <w:p w14:paraId="73698263" w14:textId="77777777" w:rsidR="002D07FA" w:rsidRPr="002D07FA" w:rsidRDefault="002D07FA" w:rsidP="003D62BD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1D130" w14:textId="1A474D2F" w:rsidR="002D07FA" w:rsidRDefault="002D07FA"/>
    <w:sectPr w:rsidR="002D07FA" w:rsidSect="002D07FA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52AA" w14:textId="77777777" w:rsidR="007D7248" w:rsidRDefault="007D7248" w:rsidP="002D07FA">
      <w:r>
        <w:separator/>
      </w:r>
    </w:p>
  </w:endnote>
  <w:endnote w:type="continuationSeparator" w:id="0">
    <w:p w14:paraId="7C99E7C0" w14:textId="77777777" w:rsidR="007D7248" w:rsidRDefault="007D7248" w:rsidP="002D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F7A9" w14:textId="5B9C072A" w:rsidR="002D07FA" w:rsidRPr="002D07FA" w:rsidRDefault="002D07FA">
    <w:pPr>
      <w:pStyle w:val="Footer"/>
      <w:rPr>
        <w:sz w:val="16"/>
        <w:szCs w:val="16"/>
      </w:rPr>
    </w:pPr>
    <w:r w:rsidRPr="002D07FA">
      <w:rPr>
        <w:sz w:val="16"/>
        <w:szCs w:val="16"/>
      </w:rPr>
      <w:t>Rev.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FCD1" w14:textId="77777777" w:rsidR="007D7248" w:rsidRDefault="007D7248" w:rsidP="002D07FA">
      <w:r>
        <w:separator/>
      </w:r>
    </w:p>
  </w:footnote>
  <w:footnote w:type="continuationSeparator" w:id="0">
    <w:p w14:paraId="6002094A" w14:textId="77777777" w:rsidR="007D7248" w:rsidRDefault="007D7248" w:rsidP="002D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5DF9" w14:textId="1DC3FBBA" w:rsidR="002D07FA" w:rsidRDefault="002D07FA">
    <w:pPr>
      <w:pStyle w:val="Header"/>
    </w:pPr>
  </w:p>
  <w:p w14:paraId="029CE172" w14:textId="331752BA" w:rsidR="002D07FA" w:rsidRDefault="002D07FA" w:rsidP="002D07FA">
    <w:pPr>
      <w:pStyle w:val="Header"/>
      <w:jc w:val="center"/>
    </w:pPr>
    <w:r>
      <w:rPr>
        <w:noProof/>
      </w:rPr>
      <w:drawing>
        <wp:inline distT="0" distB="0" distL="0" distR="0" wp14:anchorId="20CD6EF5" wp14:editId="35A275D1">
          <wp:extent cx="1435007" cy="656945"/>
          <wp:effectExtent l="0" t="0" r="635" b="381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895" cy="671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1C1CC" w14:textId="77777777" w:rsidR="002D07FA" w:rsidRDefault="002D07FA" w:rsidP="002D07FA">
    <w:pPr>
      <w:jc w:val="center"/>
    </w:pPr>
    <w:r>
      <w:t>Delegate Assembly Motion Form</w:t>
    </w:r>
  </w:p>
  <w:p w14:paraId="1E5F147D" w14:textId="77777777" w:rsidR="002D07FA" w:rsidRDefault="002D0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FA"/>
    <w:rsid w:val="001D1CD2"/>
    <w:rsid w:val="002D07FA"/>
    <w:rsid w:val="00300E09"/>
    <w:rsid w:val="003D62BD"/>
    <w:rsid w:val="005871F1"/>
    <w:rsid w:val="00675D53"/>
    <w:rsid w:val="006D4EEB"/>
    <w:rsid w:val="007D7248"/>
    <w:rsid w:val="00812FCF"/>
    <w:rsid w:val="009013C1"/>
    <w:rsid w:val="009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A33D"/>
  <w15:chartTrackingRefBased/>
  <w15:docId w15:val="{C70B9642-A420-D340-8AA9-6C5C419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FA"/>
  </w:style>
  <w:style w:type="paragraph" w:styleId="Footer">
    <w:name w:val="footer"/>
    <w:basedOn w:val="Normal"/>
    <w:link w:val="FooterChar"/>
    <w:uiPriority w:val="99"/>
    <w:unhideWhenUsed/>
    <w:rsid w:val="002D0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Dudley</dc:creator>
  <cp:keywords/>
  <dc:description/>
  <cp:lastModifiedBy>George Hurlburt</cp:lastModifiedBy>
  <cp:revision>2</cp:revision>
  <dcterms:created xsi:type="dcterms:W3CDTF">2021-07-18T19:27:00Z</dcterms:created>
  <dcterms:modified xsi:type="dcterms:W3CDTF">2021-07-18T19:27:00Z</dcterms:modified>
</cp:coreProperties>
</file>